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8539A" w14:textId="222ABBBC" w:rsidR="009841DF" w:rsidRDefault="009841DF" w:rsidP="00A9796A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8816C13" wp14:editId="110EF153">
            <wp:extent cx="6570980" cy="8775065"/>
            <wp:effectExtent l="0" t="0" r="1270" b="6985"/>
            <wp:docPr id="16143755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77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15702" w14:textId="77777777" w:rsidR="009841DF" w:rsidRDefault="009841DF" w:rsidP="00A9796A">
      <w:pPr>
        <w:pStyle w:val="a6"/>
        <w:rPr>
          <w:rFonts w:ascii="Times New Roman" w:hAnsi="Times New Roman"/>
          <w:b/>
          <w:sz w:val="28"/>
          <w:szCs w:val="28"/>
        </w:rPr>
      </w:pPr>
    </w:p>
    <w:p w14:paraId="2A631C3F" w14:textId="77777777" w:rsidR="009841DF" w:rsidRDefault="009841DF" w:rsidP="00A9796A">
      <w:pPr>
        <w:pStyle w:val="a6"/>
        <w:rPr>
          <w:rFonts w:ascii="Times New Roman" w:hAnsi="Times New Roman"/>
          <w:b/>
          <w:sz w:val="28"/>
          <w:szCs w:val="28"/>
        </w:rPr>
      </w:pPr>
    </w:p>
    <w:p w14:paraId="698B68E2" w14:textId="77777777" w:rsidR="009841DF" w:rsidRDefault="00A9796A" w:rsidP="00A9796A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14:paraId="4FDD2C33" w14:textId="77777777" w:rsidR="009841DF" w:rsidRDefault="009841DF" w:rsidP="00A9796A">
      <w:pPr>
        <w:pStyle w:val="a6"/>
        <w:rPr>
          <w:rFonts w:ascii="Times New Roman" w:hAnsi="Times New Roman"/>
          <w:b/>
          <w:sz w:val="28"/>
          <w:szCs w:val="28"/>
        </w:rPr>
      </w:pPr>
    </w:p>
    <w:p w14:paraId="50BA1EEB" w14:textId="77777777" w:rsidR="009841DF" w:rsidRDefault="009841DF" w:rsidP="00A9796A">
      <w:pPr>
        <w:pStyle w:val="a6"/>
        <w:rPr>
          <w:rFonts w:ascii="Times New Roman" w:hAnsi="Times New Roman"/>
          <w:b/>
          <w:sz w:val="28"/>
          <w:szCs w:val="28"/>
        </w:rPr>
      </w:pPr>
    </w:p>
    <w:p w14:paraId="5D91C1D4" w14:textId="5927F0B4" w:rsidR="003B36EE" w:rsidRPr="003B36EE" w:rsidRDefault="003B36EE" w:rsidP="009841DF">
      <w:p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sz w:val="28"/>
          <w:szCs w:val="28"/>
        </w:rPr>
      </w:pPr>
      <w:bookmarkStart w:id="0" w:name="bookmark26"/>
      <w:bookmarkStart w:id="1" w:name="bookmark27"/>
      <w:bookmarkStart w:id="2" w:name="bookmark29"/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молодежи в регулярные занятия этими и другими видами спорта</w:t>
      </w:r>
      <w:r w:rsidR="003D64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A71060" w14:textId="13A3C464" w:rsidR="003B36EE" w:rsidRPr="003B36EE" w:rsidRDefault="00A644E1" w:rsidP="003B36EE">
      <w:pPr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B36EE" w:rsidRPr="003B36EE">
        <w:rPr>
          <w:rFonts w:ascii="Times New Roman" w:hAnsi="Times New Roman" w:cs="Times New Roman"/>
          <w:spacing w:val="-1"/>
          <w:sz w:val="28"/>
          <w:szCs w:val="28"/>
        </w:rPr>
        <w:t>Увековечение памяти погибших защитников Отечества.</w:t>
      </w:r>
    </w:p>
    <w:p w14:paraId="242BEDFF" w14:textId="0CB1EC93" w:rsidR="003B36EE" w:rsidRPr="003B36EE" w:rsidRDefault="00A644E1" w:rsidP="003B36EE">
      <w:pPr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B36EE" w:rsidRPr="003B36EE">
        <w:rPr>
          <w:rFonts w:ascii="Times New Roman" w:hAnsi="Times New Roman" w:cs="Times New Roman"/>
          <w:spacing w:val="-1"/>
          <w:sz w:val="28"/>
          <w:szCs w:val="28"/>
        </w:rPr>
        <w:t>Содействие в подготовке молодежи к военной службе</w:t>
      </w:r>
      <w:r w:rsidR="003D6431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3D6431" w:rsidRPr="003D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643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D6431"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отивация и формирование интереса к военной профессии</w:t>
      </w:r>
      <w:r w:rsidR="003B36EE" w:rsidRPr="003B36E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44560F2D" w14:textId="20CD7861" w:rsidR="003B36EE" w:rsidRPr="003B36EE" w:rsidRDefault="00A644E1" w:rsidP="003B36EE">
      <w:pPr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6EE" w:rsidRPr="003B36EE">
        <w:rPr>
          <w:rFonts w:ascii="Times New Roman" w:hAnsi="Times New Roman" w:cs="Times New Roman"/>
          <w:sz w:val="28"/>
          <w:szCs w:val="28"/>
        </w:rPr>
        <w:t>Развитие технических и военно-прикладных видов спорта.</w:t>
      </w:r>
    </w:p>
    <w:p w14:paraId="349117E3" w14:textId="34CB796F" w:rsidR="003B36EE" w:rsidRPr="003D6431" w:rsidRDefault="00A644E1" w:rsidP="003B36EE">
      <w:pPr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B36EE" w:rsidRPr="003B36EE">
        <w:rPr>
          <w:rFonts w:ascii="Times New Roman" w:hAnsi="Times New Roman" w:cs="Times New Roman"/>
          <w:spacing w:val="-1"/>
          <w:sz w:val="28"/>
          <w:szCs w:val="28"/>
        </w:rPr>
        <w:t>Формирование у подростков активной жизненной позиции.</w:t>
      </w:r>
    </w:p>
    <w:p w14:paraId="7602FA40" w14:textId="7CFE7774" w:rsidR="003D6431" w:rsidRPr="003B36EE" w:rsidRDefault="00A644E1" w:rsidP="003B36EE">
      <w:pPr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643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D6431"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здорового образа жизни</w:t>
      </w:r>
      <w:r w:rsidR="003D64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6431"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643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D6431"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рофилактика наркомании и беспризорности, улучшение здоровья детей.</w:t>
      </w:r>
    </w:p>
    <w:p w14:paraId="3D4E3C3A" w14:textId="59AFD28B" w:rsidR="003B36EE" w:rsidRPr="003B36EE" w:rsidRDefault="00A644E1" w:rsidP="003B36EE">
      <w:pPr>
        <w:numPr>
          <w:ilvl w:val="0"/>
          <w:numId w:val="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B36EE" w:rsidRPr="003B36EE">
        <w:rPr>
          <w:rFonts w:ascii="Times New Roman" w:hAnsi="Times New Roman" w:cs="Times New Roman"/>
          <w:spacing w:val="-7"/>
          <w:sz w:val="28"/>
          <w:szCs w:val="28"/>
        </w:rPr>
        <w:t>Воспитание у учащихся чувства любви к государственным сим</w:t>
      </w:r>
      <w:r w:rsidR="003B36EE" w:rsidRPr="003B36E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="003B36EE" w:rsidRPr="003B36EE">
        <w:rPr>
          <w:rFonts w:ascii="Times New Roman" w:hAnsi="Times New Roman" w:cs="Times New Roman"/>
          <w:spacing w:val="-5"/>
          <w:sz w:val="28"/>
          <w:szCs w:val="28"/>
        </w:rPr>
        <w:t xml:space="preserve">волам РФ и </w:t>
      </w:r>
      <w:r w:rsidR="003B36EE">
        <w:rPr>
          <w:rFonts w:ascii="Times New Roman" w:hAnsi="Times New Roman" w:cs="Times New Roman"/>
          <w:spacing w:val="-5"/>
          <w:sz w:val="28"/>
          <w:szCs w:val="28"/>
        </w:rPr>
        <w:t>РД</w:t>
      </w:r>
      <w:r w:rsidR="003B36EE" w:rsidRPr="003B36EE">
        <w:rPr>
          <w:rFonts w:ascii="Times New Roman" w:hAnsi="Times New Roman" w:cs="Times New Roman"/>
          <w:spacing w:val="-5"/>
          <w:sz w:val="28"/>
          <w:szCs w:val="28"/>
        </w:rPr>
        <w:t>, уважения к воинским ритуалам, военной форме одежды.</w:t>
      </w:r>
    </w:p>
    <w:p w14:paraId="7A37E44B" w14:textId="77777777" w:rsidR="00176A01" w:rsidRDefault="001F2941" w:rsidP="007F4D76">
      <w:pPr>
        <w:pStyle w:val="a6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</w:p>
    <w:p w14:paraId="7BA28AAE" w14:textId="5EE65794" w:rsidR="003D6431" w:rsidRPr="003D6431" w:rsidRDefault="003D6431" w:rsidP="003D6431">
      <w:pPr>
        <w:shd w:val="clear" w:color="auto" w:fill="FFFFFF"/>
        <w:tabs>
          <w:tab w:val="left" w:pos="511"/>
        </w:tabs>
        <w:ind w:firstLine="284"/>
        <w:jc w:val="center"/>
        <w:rPr>
          <w:sz w:val="28"/>
          <w:szCs w:val="28"/>
        </w:rPr>
      </w:pPr>
      <w:r w:rsidRPr="003D6431">
        <w:rPr>
          <w:rFonts w:ascii="Times New Roman" w:hAnsi="Times New Roman" w:cs="Times New Roman"/>
          <w:b/>
          <w:bCs/>
          <w:spacing w:val="-10"/>
          <w:sz w:val="28"/>
          <w:szCs w:val="28"/>
        </w:rPr>
        <w:t>3.</w:t>
      </w:r>
      <w:r w:rsidRPr="003D6431">
        <w:rPr>
          <w:rFonts w:ascii="Times New Roman" w:hAnsi="Times New Roman" w:cs="Times New Roman"/>
          <w:b/>
          <w:bCs/>
          <w:sz w:val="28"/>
          <w:szCs w:val="28"/>
        </w:rPr>
        <w:tab/>
        <w:t>Основные направления деятельности ВПК</w:t>
      </w:r>
    </w:p>
    <w:p w14:paraId="25AF1F03" w14:textId="77ABCB9D" w:rsidR="003D6431" w:rsidRPr="003D6431" w:rsidRDefault="00A644E1" w:rsidP="003D6431">
      <w:pPr>
        <w:numPr>
          <w:ilvl w:val="0"/>
          <w:numId w:val="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D6431" w:rsidRPr="003D6431">
        <w:rPr>
          <w:rFonts w:ascii="Times New Roman" w:hAnsi="Times New Roman" w:cs="Times New Roman"/>
          <w:spacing w:val="-2"/>
          <w:sz w:val="28"/>
          <w:szCs w:val="28"/>
        </w:rPr>
        <w:t>ВПК осуществляет свою деятельность под руководством ад</w:t>
      </w:r>
      <w:r w:rsidR="003D6431" w:rsidRPr="003D643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3D6431" w:rsidRPr="003D6431">
        <w:rPr>
          <w:rFonts w:ascii="Times New Roman" w:hAnsi="Times New Roman" w:cs="Times New Roman"/>
          <w:spacing w:val="-3"/>
          <w:sz w:val="28"/>
          <w:szCs w:val="28"/>
        </w:rPr>
        <w:t>министрации образовательного учреждения, а также взаимодейству</w:t>
      </w:r>
      <w:r w:rsidR="003D6431" w:rsidRPr="003D643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="003D6431" w:rsidRPr="003D6431">
        <w:rPr>
          <w:rFonts w:ascii="Times New Roman" w:hAnsi="Times New Roman" w:cs="Times New Roman"/>
          <w:sz w:val="28"/>
          <w:szCs w:val="28"/>
        </w:rPr>
        <w:t>ет с организациями, деятельность которых направлена на духовно-</w:t>
      </w:r>
      <w:r w:rsidR="003D6431" w:rsidRPr="003D6431">
        <w:rPr>
          <w:rFonts w:ascii="Times New Roman" w:hAnsi="Times New Roman" w:cs="Times New Roman"/>
          <w:spacing w:val="-2"/>
          <w:sz w:val="28"/>
          <w:szCs w:val="28"/>
        </w:rPr>
        <w:t>нравственное, патриотическое и физическое развитие молодежи.</w:t>
      </w:r>
    </w:p>
    <w:p w14:paraId="4A457BD9" w14:textId="14AF3CA6" w:rsidR="003D6431" w:rsidRPr="003D6431" w:rsidRDefault="00A644E1" w:rsidP="003D6431">
      <w:pPr>
        <w:numPr>
          <w:ilvl w:val="0"/>
          <w:numId w:val="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D6431" w:rsidRPr="003D6431">
        <w:rPr>
          <w:rFonts w:ascii="Times New Roman" w:hAnsi="Times New Roman" w:cs="Times New Roman"/>
          <w:spacing w:val="-2"/>
          <w:sz w:val="28"/>
          <w:szCs w:val="28"/>
        </w:rPr>
        <w:t>ВПК определяет профиль своей деятельности, планирует ра</w:t>
      </w:r>
      <w:r w:rsidR="003D6431" w:rsidRPr="003D643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3D6431" w:rsidRPr="003D6431">
        <w:rPr>
          <w:rFonts w:ascii="Times New Roman" w:hAnsi="Times New Roman" w:cs="Times New Roman"/>
          <w:sz w:val="28"/>
          <w:szCs w:val="28"/>
        </w:rPr>
        <w:t xml:space="preserve">боту и составляет </w:t>
      </w:r>
      <w:r w:rsidR="003D6431"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деятельности</w:t>
      </w:r>
      <w:r w:rsidR="003D6431" w:rsidRPr="003D6431">
        <w:rPr>
          <w:rFonts w:ascii="Times New Roman" w:hAnsi="Times New Roman" w:cs="Times New Roman"/>
          <w:sz w:val="28"/>
          <w:szCs w:val="28"/>
        </w:rPr>
        <w:t>.</w:t>
      </w:r>
    </w:p>
    <w:p w14:paraId="66AD11CA" w14:textId="21B67476" w:rsidR="003D6431" w:rsidRPr="003D6431" w:rsidRDefault="00A644E1" w:rsidP="003D6431">
      <w:pPr>
        <w:numPr>
          <w:ilvl w:val="0"/>
          <w:numId w:val="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D6431" w:rsidRPr="003D6431">
        <w:rPr>
          <w:rFonts w:ascii="Times New Roman" w:hAnsi="Times New Roman" w:cs="Times New Roman"/>
          <w:spacing w:val="-2"/>
          <w:sz w:val="28"/>
          <w:szCs w:val="28"/>
        </w:rPr>
        <w:t>ВПК проводит военно-спортивные игры, со</w:t>
      </w:r>
      <w:r w:rsidR="003D6431" w:rsidRPr="003D643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3D6431" w:rsidRPr="003D6431">
        <w:rPr>
          <w:rFonts w:ascii="Times New Roman" w:hAnsi="Times New Roman" w:cs="Times New Roman"/>
          <w:spacing w:val="1"/>
          <w:sz w:val="28"/>
          <w:szCs w:val="28"/>
        </w:rPr>
        <w:t xml:space="preserve">ревнования, экскурсии, походы, показательные выступления, </w:t>
      </w:r>
      <w:r w:rsidR="003D6431" w:rsidRPr="003D6431">
        <w:rPr>
          <w:rFonts w:ascii="Times New Roman" w:hAnsi="Times New Roman" w:cs="Times New Roman"/>
          <w:sz w:val="28"/>
          <w:szCs w:val="28"/>
        </w:rPr>
        <w:t>выставки и т. п.</w:t>
      </w:r>
    </w:p>
    <w:p w14:paraId="18906A0C" w14:textId="6F9EA9A2" w:rsidR="003D6431" w:rsidRPr="003D6431" w:rsidRDefault="00A644E1" w:rsidP="003D6431">
      <w:pPr>
        <w:numPr>
          <w:ilvl w:val="0"/>
          <w:numId w:val="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D6431" w:rsidRPr="003D6431">
        <w:rPr>
          <w:rFonts w:ascii="Times New Roman" w:hAnsi="Times New Roman" w:cs="Times New Roman"/>
          <w:spacing w:val="-4"/>
          <w:sz w:val="28"/>
          <w:szCs w:val="28"/>
        </w:rPr>
        <w:t>ВПК участвует в поисковых экспедициях, сооружении, содер</w:t>
      </w:r>
      <w:r w:rsidR="003D6431" w:rsidRPr="003D643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3D6431" w:rsidRPr="003D6431">
        <w:rPr>
          <w:rFonts w:ascii="Times New Roman" w:hAnsi="Times New Roman" w:cs="Times New Roman"/>
          <w:spacing w:val="-2"/>
          <w:sz w:val="28"/>
          <w:szCs w:val="28"/>
        </w:rPr>
        <w:t>жании мемориалов и памятников воинской славы и уходе за ними.</w:t>
      </w:r>
    </w:p>
    <w:p w14:paraId="774104E7" w14:textId="34DE92BB" w:rsidR="003D6431" w:rsidRPr="003D6431" w:rsidRDefault="00A644E1" w:rsidP="003D6431">
      <w:pPr>
        <w:numPr>
          <w:ilvl w:val="0"/>
          <w:numId w:val="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6431"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Ведет информационно-пропагандистскую деятельность в области развития здорового образа жизни, занятий спортом, гражданственности и патриотизма молодежи.</w:t>
      </w:r>
      <w:r w:rsidR="003D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64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76848938" w14:textId="5D8A0478" w:rsidR="003D6431" w:rsidRDefault="003D6431" w:rsidP="003D6431">
      <w:pPr>
        <w:pStyle w:val="a6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</w:t>
      </w:r>
      <w:r w:rsidRPr="003D6431">
        <w:rPr>
          <w:rFonts w:ascii="Times New Roman" w:hAnsi="Times New Roman" w:cs="Times New Roman"/>
          <w:spacing w:val="-6"/>
          <w:sz w:val="28"/>
          <w:szCs w:val="28"/>
        </w:rPr>
        <w:t>3.6.</w:t>
      </w:r>
      <w:r w:rsidRPr="003D6431">
        <w:rPr>
          <w:rFonts w:ascii="Times New Roman" w:hAnsi="Times New Roman" w:cs="Times New Roman"/>
          <w:sz w:val="28"/>
          <w:szCs w:val="28"/>
        </w:rPr>
        <w:tab/>
      </w:r>
      <w:r w:rsidRPr="003D6431">
        <w:rPr>
          <w:rFonts w:ascii="Times New Roman" w:hAnsi="Times New Roman" w:cs="Times New Roman"/>
          <w:spacing w:val="2"/>
          <w:sz w:val="28"/>
          <w:szCs w:val="28"/>
        </w:rPr>
        <w:t>Оказывает шефскую помощь ветеранам Великой Отечес</w:t>
      </w:r>
      <w:r w:rsidRPr="003D6431">
        <w:rPr>
          <w:rFonts w:ascii="Times New Roman" w:hAnsi="Times New Roman" w:cs="Times New Roman"/>
          <w:spacing w:val="-2"/>
          <w:sz w:val="28"/>
          <w:szCs w:val="28"/>
        </w:rPr>
        <w:t>твенной войны, труда и правоохранительных органов, семьям воен</w:t>
      </w:r>
      <w:r w:rsidRPr="003D6431">
        <w:rPr>
          <w:rFonts w:ascii="Times New Roman" w:hAnsi="Times New Roman" w:cs="Times New Roman"/>
          <w:spacing w:val="-1"/>
          <w:sz w:val="28"/>
          <w:szCs w:val="28"/>
        </w:rPr>
        <w:t>нослужащих, погибших при исполнении воинского долга.</w:t>
      </w:r>
    </w:p>
    <w:p w14:paraId="09C15617" w14:textId="77777777" w:rsidR="00176A01" w:rsidRDefault="00176A01" w:rsidP="007F4D76">
      <w:pPr>
        <w:pStyle w:val="a6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bookmark34"/>
      <w:bookmarkStart w:id="4" w:name="bookmark47"/>
      <w:bookmarkStart w:id="5" w:name="bookmark45"/>
      <w:bookmarkStart w:id="6" w:name="bookmark46"/>
      <w:bookmarkStart w:id="7" w:name="bookmark48"/>
      <w:bookmarkEnd w:id="0"/>
      <w:bookmarkEnd w:id="1"/>
      <w:bookmarkEnd w:id="2"/>
      <w:bookmarkEnd w:id="3"/>
      <w:bookmarkEnd w:id="4"/>
    </w:p>
    <w:p w14:paraId="741DF808" w14:textId="77777777" w:rsidR="007924C6" w:rsidRPr="007924C6" w:rsidRDefault="007924C6" w:rsidP="007924C6">
      <w:pPr>
        <w:shd w:val="clear" w:color="auto" w:fill="FFFFFF"/>
        <w:tabs>
          <w:tab w:val="left" w:pos="511"/>
        </w:tabs>
        <w:ind w:firstLine="284"/>
        <w:jc w:val="center"/>
        <w:rPr>
          <w:sz w:val="28"/>
          <w:szCs w:val="28"/>
        </w:rPr>
      </w:pPr>
      <w:r w:rsidRPr="007924C6">
        <w:rPr>
          <w:rFonts w:ascii="Times New Roman" w:hAnsi="Times New Roman" w:cs="Times New Roman"/>
          <w:b/>
          <w:bCs/>
          <w:spacing w:val="-8"/>
          <w:sz w:val="28"/>
          <w:szCs w:val="28"/>
        </w:rPr>
        <w:t>4.</w:t>
      </w:r>
      <w:r w:rsidRPr="007924C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924C6">
        <w:rPr>
          <w:rFonts w:ascii="Times New Roman" w:hAnsi="Times New Roman" w:cs="Times New Roman"/>
          <w:b/>
          <w:bCs/>
          <w:spacing w:val="-4"/>
          <w:sz w:val="28"/>
          <w:szCs w:val="28"/>
        </w:rPr>
        <w:t>Материально-техническое обеспечение деятельности ВПК</w:t>
      </w:r>
    </w:p>
    <w:p w14:paraId="03FA1606" w14:textId="4243E99F" w:rsidR="00472B41" w:rsidRDefault="007924C6" w:rsidP="007924C6">
      <w:pPr>
        <w:shd w:val="clear" w:color="auto" w:fill="FFFFFF"/>
        <w:tabs>
          <w:tab w:val="left" w:pos="677"/>
        </w:tabs>
        <w:ind w:firstLine="284"/>
        <w:rPr>
          <w:rFonts w:ascii="Times New Roman" w:hAnsi="Times New Roman" w:cs="Times New Roman"/>
          <w:spacing w:val="-2"/>
          <w:sz w:val="28"/>
          <w:szCs w:val="28"/>
        </w:rPr>
      </w:pPr>
      <w:r w:rsidRPr="007924C6">
        <w:rPr>
          <w:rFonts w:ascii="Times New Roman" w:hAnsi="Times New Roman" w:cs="Times New Roman"/>
          <w:spacing w:val="-4"/>
          <w:sz w:val="28"/>
          <w:szCs w:val="28"/>
        </w:rPr>
        <w:t>4.1.</w:t>
      </w:r>
      <w:r w:rsidRPr="007924C6">
        <w:rPr>
          <w:rFonts w:ascii="Times New Roman" w:hAnsi="Times New Roman" w:cs="Times New Roman"/>
          <w:sz w:val="28"/>
          <w:szCs w:val="28"/>
        </w:rPr>
        <w:tab/>
      </w:r>
      <w:r w:rsidR="00A644E1">
        <w:rPr>
          <w:rFonts w:ascii="Times New Roman" w:hAnsi="Times New Roman" w:cs="Times New Roman"/>
          <w:sz w:val="28"/>
          <w:szCs w:val="28"/>
        </w:rPr>
        <w:t xml:space="preserve"> </w:t>
      </w:r>
      <w:r w:rsidRPr="007924C6">
        <w:rPr>
          <w:rFonts w:ascii="Times New Roman" w:hAnsi="Times New Roman" w:cs="Times New Roman"/>
          <w:spacing w:val="-2"/>
          <w:sz w:val="28"/>
          <w:szCs w:val="28"/>
        </w:rPr>
        <w:t>Деятельность ВПК обеспечивается за счет средств:</w:t>
      </w:r>
    </w:p>
    <w:p w14:paraId="3CC141BE" w14:textId="4266554C" w:rsidR="007924C6" w:rsidRPr="007924C6" w:rsidRDefault="007924C6" w:rsidP="007924C6">
      <w:pPr>
        <w:shd w:val="clear" w:color="auto" w:fill="FFFFFF"/>
        <w:tabs>
          <w:tab w:val="left" w:pos="677"/>
        </w:tabs>
        <w:ind w:firstLine="284"/>
        <w:rPr>
          <w:sz w:val="28"/>
          <w:szCs w:val="28"/>
        </w:rPr>
      </w:pPr>
      <w:r w:rsidRPr="007924C6">
        <w:rPr>
          <w:rFonts w:ascii="Times New Roman" w:hAnsi="Times New Roman" w:cs="Times New Roman"/>
          <w:spacing w:val="9"/>
          <w:sz w:val="28"/>
          <w:szCs w:val="28"/>
        </w:rPr>
        <w:t>4.1.1.</w:t>
      </w:r>
      <w:r w:rsidR="00A644E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924C6">
        <w:rPr>
          <w:rFonts w:ascii="Times New Roman" w:hAnsi="Times New Roman" w:cs="Times New Roman"/>
          <w:spacing w:val="-2"/>
          <w:sz w:val="28"/>
          <w:szCs w:val="28"/>
        </w:rPr>
        <w:t>Образовательного учреждения;</w:t>
      </w:r>
    </w:p>
    <w:p w14:paraId="5D03F328" w14:textId="7833DDE3" w:rsidR="007924C6" w:rsidRDefault="007924C6" w:rsidP="007924C6">
      <w:pPr>
        <w:shd w:val="clear" w:color="auto" w:fill="FFFFFF"/>
        <w:ind w:firstLine="284"/>
        <w:rPr>
          <w:rFonts w:ascii="Times New Roman" w:hAnsi="Times New Roman" w:cs="Times New Roman"/>
          <w:spacing w:val="-1"/>
          <w:sz w:val="28"/>
          <w:szCs w:val="28"/>
        </w:rPr>
      </w:pPr>
      <w:r w:rsidRPr="007924C6">
        <w:rPr>
          <w:rFonts w:ascii="Times New Roman" w:hAnsi="Times New Roman" w:cs="Times New Roman"/>
          <w:spacing w:val="-2"/>
          <w:sz w:val="28"/>
          <w:szCs w:val="28"/>
        </w:rPr>
        <w:t>4.1.2. Полученных от членских взносов, пожертвований спонсо</w:t>
      </w:r>
      <w:r w:rsidRPr="007924C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924C6">
        <w:rPr>
          <w:rFonts w:ascii="Times New Roman" w:hAnsi="Times New Roman" w:cs="Times New Roman"/>
          <w:spacing w:val="-3"/>
          <w:sz w:val="28"/>
          <w:szCs w:val="28"/>
        </w:rPr>
        <w:t>ров, а также других привлеченных средств, аккумулируемых на сче</w:t>
      </w:r>
      <w:r w:rsidRPr="007924C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7924C6">
        <w:rPr>
          <w:rFonts w:ascii="Times New Roman" w:hAnsi="Times New Roman" w:cs="Times New Roman"/>
          <w:spacing w:val="-1"/>
          <w:sz w:val="28"/>
          <w:szCs w:val="28"/>
        </w:rPr>
        <w:t>ту образовательного учреждения.</w:t>
      </w:r>
    </w:p>
    <w:p w14:paraId="7B943D43" w14:textId="77777777" w:rsidR="007924C6" w:rsidRPr="007924C6" w:rsidRDefault="007924C6" w:rsidP="007924C6">
      <w:pPr>
        <w:shd w:val="clear" w:color="auto" w:fill="FFFFFF"/>
        <w:tabs>
          <w:tab w:val="left" w:pos="734"/>
        </w:tabs>
        <w:ind w:firstLine="284"/>
        <w:rPr>
          <w:sz w:val="28"/>
          <w:szCs w:val="28"/>
        </w:rPr>
      </w:pPr>
      <w:r w:rsidRPr="007924C6">
        <w:rPr>
          <w:rFonts w:ascii="Times New Roman" w:hAnsi="Times New Roman" w:cs="Times New Roman"/>
          <w:spacing w:val="-6"/>
          <w:sz w:val="28"/>
          <w:szCs w:val="28"/>
        </w:rPr>
        <w:t>4.2.</w:t>
      </w:r>
      <w:r w:rsidRPr="007924C6">
        <w:rPr>
          <w:rFonts w:ascii="Times New Roman" w:hAnsi="Times New Roman" w:cs="Times New Roman"/>
          <w:sz w:val="28"/>
          <w:szCs w:val="28"/>
        </w:rPr>
        <w:tab/>
      </w:r>
      <w:r w:rsidRPr="007924C6"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 ВПК учебно-материальной базы воинских </w:t>
      </w:r>
      <w:r w:rsidRPr="007924C6">
        <w:rPr>
          <w:rFonts w:ascii="Times New Roman" w:hAnsi="Times New Roman" w:cs="Times New Roman"/>
          <w:spacing w:val="1"/>
          <w:sz w:val="28"/>
          <w:szCs w:val="28"/>
        </w:rPr>
        <w:t xml:space="preserve">частей, а также передача для ВПК (на </w:t>
      </w:r>
      <w:r w:rsidRPr="007924C6">
        <w:rPr>
          <w:rFonts w:ascii="Times New Roman" w:hAnsi="Times New Roman" w:cs="Times New Roman"/>
          <w:spacing w:val="-1"/>
          <w:sz w:val="28"/>
          <w:szCs w:val="28"/>
        </w:rPr>
        <w:t xml:space="preserve">баланс ОУ) снятых с производства, списанных и неиспользуемых в </w:t>
      </w:r>
      <w:r w:rsidRPr="007924C6">
        <w:rPr>
          <w:rFonts w:ascii="Times New Roman" w:hAnsi="Times New Roman" w:cs="Times New Roman"/>
          <w:spacing w:val="1"/>
          <w:sz w:val="28"/>
          <w:szCs w:val="28"/>
        </w:rPr>
        <w:t>войсках военного имущества, обмундирования, техники осущест</w:t>
      </w:r>
      <w:r w:rsidRPr="007924C6">
        <w:rPr>
          <w:rFonts w:ascii="Times New Roman" w:hAnsi="Times New Roman" w:cs="Times New Roman"/>
          <w:spacing w:val="-1"/>
          <w:sz w:val="28"/>
          <w:szCs w:val="28"/>
        </w:rPr>
        <w:t>вляется по договоренности с командованием воинских частей в со</w:t>
      </w:r>
      <w:r w:rsidRPr="007924C6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законодательством.</w:t>
      </w:r>
    </w:p>
    <w:p w14:paraId="11C600EB" w14:textId="3C64F34E" w:rsidR="007924C6" w:rsidRDefault="00472B41" w:rsidP="007924C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24C6" w:rsidRPr="007924C6">
        <w:rPr>
          <w:rFonts w:ascii="Times New Roman" w:hAnsi="Times New Roman" w:cs="Times New Roman"/>
          <w:sz w:val="28"/>
          <w:szCs w:val="28"/>
        </w:rPr>
        <w:t xml:space="preserve">4.3. Учебно-материальная база образовательных учреждений, организаций, осуществляющих подготовку молодежи к военной </w:t>
      </w:r>
      <w:r w:rsidR="007924C6" w:rsidRPr="007924C6">
        <w:rPr>
          <w:rFonts w:ascii="Times New Roman" w:hAnsi="Times New Roman" w:cs="Times New Roman"/>
          <w:spacing w:val="-3"/>
          <w:sz w:val="28"/>
          <w:szCs w:val="28"/>
        </w:rPr>
        <w:t xml:space="preserve">службе, может использоваться ВПК в реализации уставных задач на </w:t>
      </w:r>
      <w:r w:rsidR="007924C6" w:rsidRPr="007924C6">
        <w:rPr>
          <w:rFonts w:ascii="Times New Roman" w:hAnsi="Times New Roman" w:cs="Times New Roman"/>
          <w:sz w:val="28"/>
          <w:szCs w:val="28"/>
        </w:rPr>
        <w:t>договорной основе в установленном порядке</w:t>
      </w:r>
      <w:r w:rsidRPr="00472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и несёт ответственность за сохранность и эффективное использование этого имущества.</w:t>
      </w:r>
    </w:p>
    <w:p w14:paraId="6D8FBAF1" w14:textId="60FDC6F4" w:rsidR="00453FED" w:rsidRPr="007F4D76" w:rsidRDefault="00472B41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4.4.</w:t>
      </w:r>
      <w:bookmarkStart w:id="8" w:name="bookmark50"/>
      <w:bookmarkStart w:id="9" w:name="bookmark51"/>
      <w:bookmarkEnd w:id="5"/>
      <w:bookmarkEnd w:id="6"/>
      <w:bookmarkEnd w:id="7"/>
      <w:bookmarkEnd w:id="8"/>
      <w:bookmarkEnd w:id="9"/>
      <w:r w:rsidR="00A64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расходов на организацию внеурочной работы проводится в рамках бюджета школы.</w:t>
      </w:r>
    </w:p>
    <w:p w14:paraId="4BD62BB4" w14:textId="77777777" w:rsidR="00176A01" w:rsidRDefault="00176A01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10" w:name="bookmark54"/>
      <w:bookmarkStart w:id="11" w:name="bookmark52"/>
      <w:bookmarkStart w:id="12" w:name="bookmark53"/>
      <w:bookmarkStart w:id="13" w:name="bookmark55"/>
      <w:bookmarkEnd w:id="10"/>
    </w:p>
    <w:p w14:paraId="5014A168" w14:textId="77777777" w:rsidR="00142C34" w:rsidRDefault="00142C34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3E039FF2" w14:textId="232701AB" w:rsidR="00453FED" w:rsidRPr="00176A01" w:rsidRDefault="00142C34" w:rsidP="00142C34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5.</w:t>
      </w:r>
      <w:r w:rsidR="00A644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76A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Структура клуба</w:t>
      </w:r>
      <w:bookmarkEnd w:id="11"/>
      <w:bookmarkEnd w:id="12"/>
      <w:bookmarkEnd w:id="13"/>
    </w:p>
    <w:p w14:paraId="2C1BCC13" w14:textId="02C665F9" w:rsidR="00453FED" w:rsidRPr="007F4D76" w:rsidRDefault="00176A01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bookmark56"/>
      <w:bookmarkEnd w:id="1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42C34"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="00A64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Высшим органом управления школьным военно-патриотическим клубом является общее собрание.</w:t>
      </w:r>
    </w:p>
    <w:p w14:paraId="4170C17B" w14:textId="1042A114" w:rsidR="00453FED" w:rsidRPr="007F4D76" w:rsidRDefault="00176A01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42C34"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="00A64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Общее собрание клуба определяет количественный состав совета клуба и избирает открытым голосованием его персональный состав сроком на два года.</w:t>
      </w:r>
    </w:p>
    <w:p w14:paraId="1DBB5797" w14:textId="672A48C5" w:rsidR="00453FED" w:rsidRPr="00142C34" w:rsidRDefault="00176A01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bookmark57"/>
      <w:bookmarkEnd w:id="15"/>
      <w:r w:rsidRPr="00142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42C34" w:rsidRPr="00142C34">
        <w:rPr>
          <w:rFonts w:ascii="Times New Roman" w:hAnsi="Times New Roman" w:cs="Times New Roman"/>
          <w:color w:val="000000" w:themeColor="text1"/>
          <w:sz w:val="28"/>
          <w:szCs w:val="28"/>
        </w:rPr>
        <w:t>5.3.</w:t>
      </w:r>
      <w:r w:rsidR="00A64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2C34">
        <w:rPr>
          <w:rFonts w:ascii="Times New Roman" w:hAnsi="Times New Roman" w:cs="Times New Roman"/>
          <w:color w:val="000000" w:themeColor="text1"/>
          <w:sz w:val="28"/>
          <w:szCs w:val="28"/>
        </w:rPr>
        <w:t>Совет клуба:</w:t>
      </w:r>
    </w:p>
    <w:p w14:paraId="371BEF68" w14:textId="0C1700E2" w:rsidR="00453FED" w:rsidRPr="007F4D76" w:rsidRDefault="00176A01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bookmark58"/>
      <w:bookmarkEnd w:id="16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избирает из своего состава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5BC416C" w14:textId="5D243220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bookmark59"/>
      <w:bookmarkEnd w:id="1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работу клуба в соответствии с настоящим положением;</w:t>
      </w:r>
    </w:p>
    <w:p w14:paraId="6226A180" w14:textId="3B76EA92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bookmark60"/>
      <w:bookmarkEnd w:id="18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 подбором команд по различным видам мероприятий, обеспечивает их участие в соревнованиях;</w:t>
      </w:r>
    </w:p>
    <w:p w14:paraId="7F0EA076" w14:textId="2DA4EB23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bookmark61"/>
      <w:bookmarkEnd w:id="1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спартакиадах, спортивных соревнованиях и праздниках в школе;</w:t>
      </w:r>
    </w:p>
    <w:p w14:paraId="6F2EBD75" w14:textId="0D7411EF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bookmark62"/>
      <w:bookmarkEnd w:id="2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</w:p>
    <w:p w14:paraId="6F27359A" w14:textId="1F4F2507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bookmark63"/>
      <w:bookmarkEnd w:id="2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и проводит оздоровительную работу с детьми в школе;</w:t>
      </w:r>
    </w:p>
    <w:p w14:paraId="4E4037C6" w14:textId="79484AF2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bookmark64"/>
      <w:bookmarkEnd w:id="2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участие членов клуба в благоустройстве спортивных сооружений школы, улучшении материально- технической базы.</w:t>
      </w:r>
    </w:p>
    <w:p w14:paraId="10A89740" w14:textId="5C368981" w:rsidR="00453FED" w:rsidRPr="0005156D" w:rsidRDefault="0005156D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bookmark65"/>
      <w:bookmarkEnd w:id="23"/>
      <w:r w:rsidRPr="00051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5.4.</w:t>
      </w:r>
      <w:r w:rsidR="00A64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156D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школьного военно-патриотического клуба:</w:t>
      </w:r>
    </w:p>
    <w:p w14:paraId="2EBF3071" w14:textId="036FBCF2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bookmark66"/>
      <w:bookmarkEnd w:id="2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работу клуба;</w:t>
      </w:r>
    </w:p>
    <w:p w14:paraId="77B22FBF" w14:textId="375ACAE1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bookmark67"/>
      <w:bookmarkEnd w:id="2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внутри школьные соревнования и военно-патриотические праздники, предусмотренные планом клуба;</w:t>
      </w:r>
    </w:p>
    <w:p w14:paraId="09DEA448" w14:textId="44C27FE0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bookmark68"/>
      <w:bookmarkEnd w:id="26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поддерживает контакт с районными патриотическими и физкультурно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спортивными организациями;</w:t>
      </w:r>
    </w:p>
    <w:p w14:paraId="3D51153B" w14:textId="351E7C36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bookmark69"/>
      <w:bookmarkEnd w:id="2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следит за соблюдением санитарно-гигиенических норм и состоянием спортивных сооружений и снарядов во время проведения мероприятий по плану школьного военно-патриотического клуба;</w:t>
      </w:r>
    </w:p>
    <w:p w14:paraId="6AA83F50" w14:textId="48D5B959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bookmark70"/>
      <w:bookmarkEnd w:id="28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безопасность детей при проведении мероприятий и занятий в клубе.</w:t>
      </w:r>
    </w:p>
    <w:p w14:paraId="5391D9D2" w14:textId="3345EED5" w:rsidR="00453FED" w:rsidRPr="0005156D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bookmark73"/>
      <w:bookmarkStart w:id="30" w:name="bookmark71"/>
      <w:bookmarkStart w:id="31" w:name="bookmark72"/>
      <w:bookmarkStart w:id="32" w:name="bookmark74"/>
      <w:bookmarkEnd w:id="29"/>
      <w:r w:rsidRPr="00051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5156D" w:rsidRPr="0005156D">
        <w:rPr>
          <w:rFonts w:ascii="Times New Roman" w:hAnsi="Times New Roman" w:cs="Times New Roman"/>
          <w:color w:val="000000" w:themeColor="text1"/>
          <w:sz w:val="28"/>
          <w:szCs w:val="28"/>
        </w:rPr>
        <w:t>5.5.</w:t>
      </w:r>
      <w:r w:rsidR="00A64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156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содержание работы клуба</w:t>
      </w:r>
      <w:bookmarkEnd w:id="30"/>
      <w:bookmarkEnd w:id="31"/>
      <w:bookmarkEnd w:id="32"/>
    </w:p>
    <w:p w14:paraId="1D5E2D80" w14:textId="38F44C8D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bookmark75"/>
      <w:bookmarkEnd w:id="3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направлениями работы школьного военно-патриотического клуба являются:</w:t>
      </w:r>
    </w:p>
    <w:p w14:paraId="410443AB" w14:textId="4B0AC1AC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bookmark76"/>
      <w:bookmarkEnd w:id="3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массовых военно-патриотических мероприятий, массовых физкультурно-оздоровительных и спортивных мероприятий в школе;</w:t>
      </w:r>
    </w:p>
    <w:p w14:paraId="5BA4CB7D" w14:textId="0EF26947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bookmark77"/>
      <w:bookmarkEnd w:id="3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комплектование групп общей физической подготовки с учетом возраста, состояния здоровья и уровня физической подготовленности, спортивной направленности, пожеланий учащихся;</w:t>
      </w:r>
    </w:p>
    <w:p w14:paraId="5C1F687A" w14:textId="72A04865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bookmark78"/>
      <w:bookmarkEnd w:id="36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команд для участия в соревнованиях различного уровня.</w:t>
      </w:r>
    </w:p>
    <w:p w14:paraId="2A85F234" w14:textId="77777777" w:rsidR="00E059A0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bookmark81"/>
      <w:bookmarkStart w:id="38" w:name="bookmark79"/>
      <w:bookmarkStart w:id="39" w:name="bookmark80"/>
      <w:bookmarkStart w:id="40" w:name="bookmark82"/>
      <w:bookmarkEnd w:id="37"/>
    </w:p>
    <w:p w14:paraId="3BF80A01" w14:textId="1CE83A79" w:rsidR="00453FED" w:rsidRPr="00E059A0" w:rsidRDefault="0005156D" w:rsidP="0005156D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="00A644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059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Права и обязанности членов школьного военно-патриотического клуба</w:t>
      </w:r>
      <w:bookmarkEnd w:id="38"/>
      <w:bookmarkEnd w:id="39"/>
      <w:bookmarkEnd w:id="40"/>
    </w:p>
    <w:p w14:paraId="35A4A19B" w14:textId="1417E650" w:rsidR="00453FED" w:rsidRPr="00E059A0" w:rsidRDefault="00E059A0" w:rsidP="007F4D76">
      <w:pPr>
        <w:pStyle w:val="a6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1" w:name="bookmark83"/>
      <w:bookmarkEnd w:id="41"/>
      <w:r w:rsidRPr="00E059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="00FE53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6.1.</w:t>
      </w:r>
      <w:r w:rsidR="00A644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059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Члены клуба имеют право:</w:t>
      </w:r>
    </w:p>
    <w:p w14:paraId="07D8779A" w14:textId="588BE519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bookmark84"/>
      <w:bookmarkEnd w:id="4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 пользоваться спортивным инвентарем, оборудованием и сооружениями клуба, а также методическими пособиями;</w:t>
      </w:r>
    </w:p>
    <w:p w14:paraId="1670FC94" w14:textId="10EB662F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bookmark85"/>
      <w:bookmarkEnd w:id="4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консультации по вопросам физической подготовки, и другим, интересующим их вопросам;</w:t>
      </w:r>
    </w:p>
    <w:p w14:paraId="079684FF" w14:textId="0DA00384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bookmark86"/>
      <w:bookmarkEnd w:id="4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избирать и быть избранными в совет школьного военно-патриотического клуба.</w:t>
      </w:r>
    </w:p>
    <w:p w14:paraId="3478EC33" w14:textId="73EB40EF" w:rsidR="00453FED" w:rsidRPr="00E059A0" w:rsidRDefault="00E059A0" w:rsidP="007F4D76">
      <w:pPr>
        <w:pStyle w:val="a6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5" w:name="bookmark87"/>
      <w:bookmarkEnd w:id="45"/>
      <w:r w:rsidRPr="00E059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="00FE53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6.2.</w:t>
      </w:r>
      <w:r w:rsidR="00A644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059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Член клуба обязан:</w:t>
      </w:r>
    </w:p>
    <w:p w14:paraId="1E0A37E5" w14:textId="39B15F4F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bookmark88"/>
      <w:bookmarkEnd w:id="46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установленный в клубе распорядок работы и внутренний порядок;</w:t>
      </w:r>
    </w:p>
    <w:p w14:paraId="090F1E17" w14:textId="3E32A036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bookmark89"/>
      <w:bookmarkEnd w:id="4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относиться к имуществу и спортивному инвентарю;</w:t>
      </w:r>
    </w:p>
    <w:p w14:paraId="2402204A" w14:textId="208E07A4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bookmark90"/>
      <w:bookmarkEnd w:id="48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показывать личный пример здорового образа жизни.</w:t>
      </w:r>
    </w:p>
    <w:p w14:paraId="238A57FE" w14:textId="77777777" w:rsidR="00E059A0" w:rsidRDefault="00E059A0" w:rsidP="007F4D76">
      <w:pPr>
        <w:pStyle w:val="a6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9" w:name="bookmark93"/>
      <w:bookmarkStart w:id="50" w:name="bookmark91"/>
      <w:bookmarkStart w:id="51" w:name="bookmark92"/>
      <w:bookmarkStart w:id="52" w:name="bookmark94"/>
      <w:bookmarkEnd w:id="49"/>
    </w:p>
    <w:p w14:paraId="1D9F67D1" w14:textId="4FFBC540" w:rsidR="00FE531E" w:rsidRPr="00FE531E" w:rsidRDefault="00B46298" w:rsidP="00FE531E">
      <w:pPr>
        <w:shd w:val="clear" w:color="auto" w:fill="FFFFFF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7</w:t>
      </w:r>
      <w:r w:rsidR="00FE531E" w:rsidRPr="00FE531E">
        <w:rPr>
          <w:rFonts w:ascii="Times New Roman" w:hAnsi="Times New Roman" w:cs="Times New Roman"/>
          <w:b/>
          <w:bCs/>
          <w:spacing w:val="-1"/>
          <w:sz w:val="28"/>
          <w:szCs w:val="28"/>
        </w:rPr>
        <w:t>. Руководство деятельностью ВПК</w:t>
      </w:r>
    </w:p>
    <w:p w14:paraId="0CFB7398" w14:textId="2A77C5E1" w:rsidR="00FE531E" w:rsidRPr="00FE531E" w:rsidRDefault="00FE531E" w:rsidP="00FE531E">
      <w:pPr>
        <w:shd w:val="clear" w:color="auto" w:fill="FFFFFF"/>
        <w:tabs>
          <w:tab w:val="left" w:pos="972"/>
        </w:tabs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 </w:t>
      </w:r>
      <w:r w:rsidR="00B46298">
        <w:rPr>
          <w:rFonts w:ascii="Times New Roman" w:hAnsi="Times New Roman" w:cs="Times New Roman"/>
          <w:spacing w:val="-8"/>
          <w:sz w:val="28"/>
          <w:szCs w:val="28"/>
        </w:rPr>
        <w:t>7</w:t>
      </w:r>
      <w:r w:rsidRPr="00FE531E">
        <w:rPr>
          <w:rFonts w:ascii="Times New Roman" w:hAnsi="Times New Roman" w:cs="Times New Roman"/>
          <w:spacing w:val="-8"/>
          <w:sz w:val="28"/>
          <w:szCs w:val="28"/>
        </w:rPr>
        <w:t>.1.</w:t>
      </w:r>
      <w:r w:rsidR="00A644E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531E">
        <w:rPr>
          <w:rFonts w:ascii="Times New Roman" w:hAnsi="Times New Roman" w:cs="Times New Roman"/>
          <w:spacing w:val="3"/>
          <w:sz w:val="28"/>
          <w:szCs w:val="28"/>
        </w:rPr>
        <w:t>Руководство деятельностью ВПК осуществляется в соот</w:t>
      </w:r>
      <w:r w:rsidRPr="00FE531E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FE531E">
        <w:rPr>
          <w:rFonts w:ascii="Times New Roman" w:hAnsi="Times New Roman" w:cs="Times New Roman"/>
          <w:spacing w:val="-1"/>
          <w:sz w:val="28"/>
          <w:szCs w:val="28"/>
        </w:rPr>
        <w:t>ветствии с  собственным Уставом, Положением и действующим за</w:t>
      </w:r>
      <w:r w:rsidRPr="00FE531E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E531E">
        <w:rPr>
          <w:rFonts w:ascii="Times New Roman" w:hAnsi="Times New Roman" w:cs="Times New Roman"/>
          <w:spacing w:val="-3"/>
          <w:sz w:val="28"/>
          <w:szCs w:val="28"/>
        </w:rPr>
        <w:t>конодательством.</w:t>
      </w:r>
    </w:p>
    <w:p w14:paraId="6E017297" w14:textId="4FEF0A86" w:rsidR="00FE531E" w:rsidRDefault="00FE531E" w:rsidP="00FE531E">
      <w:pPr>
        <w:shd w:val="clear" w:color="auto" w:fill="FFFFFF"/>
        <w:tabs>
          <w:tab w:val="left" w:pos="74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31E"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="00B46298">
        <w:rPr>
          <w:rFonts w:ascii="Times New Roman" w:hAnsi="Times New Roman" w:cs="Times New Roman"/>
          <w:spacing w:val="-8"/>
          <w:sz w:val="28"/>
          <w:szCs w:val="28"/>
        </w:rPr>
        <w:t>7</w:t>
      </w:r>
      <w:r w:rsidRPr="00FE531E">
        <w:rPr>
          <w:rFonts w:ascii="Times New Roman" w:hAnsi="Times New Roman" w:cs="Times New Roman"/>
          <w:spacing w:val="-8"/>
          <w:sz w:val="28"/>
          <w:szCs w:val="28"/>
        </w:rPr>
        <w:t>.2.</w:t>
      </w:r>
      <w:r w:rsidR="00A644E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Создание, реорганизация или ликвидация ВПК относится к компетенции образовательного 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4ED4C2" w14:textId="2073A2F4" w:rsidR="00FE531E" w:rsidRDefault="00FE531E" w:rsidP="00FE531E">
      <w:pPr>
        <w:shd w:val="clear" w:color="auto" w:fill="FFFFFF"/>
        <w:tabs>
          <w:tab w:val="left" w:pos="7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4629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A64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руководство и контроль деятельности ВПК осуществляет заместитель директора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учебно-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воспитательной работе.</w:t>
      </w:r>
    </w:p>
    <w:p w14:paraId="1BA4387F" w14:textId="0F3F302D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bookmark98"/>
      <w:bookmarkStart w:id="54" w:name="bookmark99"/>
      <w:bookmarkEnd w:id="50"/>
      <w:bookmarkEnd w:id="51"/>
      <w:bookmarkEnd w:id="52"/>
      <w:bookmarkEnd w:id="53"/>
      <w:bookmarkEnd w:id="5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4629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64E2C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A64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Профильная подготовка воспитанников ВПК, контроль соблюдения внутреннего распорядка, уставов, клубных, традиций и ритуалов, возлагается на руководителя военно-патриотического клуба.</w:t>
      </w:r>
    </w:p>
    <w:p w14:paraId="06182B12" w14:textId="0627F768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bookmark100"/>
      <w:bookmarkEnd w:id="5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4629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64E2C">
        <w:rPr>
          <w:rFonts w:ascii="Times New Roman" w:hAnsi="Times New Roman" w:cs="Times New Roman"/>
          <w:color w:val="000000" w:themeColor="text1"/>
          <w:sz w:val="28"/>
          <w:szCs w:val="28"/>
        </w:rPr>
        <w:t>.5.</w:t>
      </w:r>
      <w:r w:rsidR="00A64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военно-патриотического клуба в пределах, предоставленных ему директором школы прав:</w:t>
      </w:r>
    </w:p>
    <w:p w14:paraId="6838F73A" w14:textId="46A1B672" w:rsidR="00453FED" w:rsidRPr="007F4D76" w:rsidRDefault="00E059A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bookmark101"/>
      <w:bookmarkEnd w:id="56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ВПК (по согласованию) в органах государственной власти, в отношениях со всеми организациями, должностными лицами и гражданами;</w:t>
      </w:r>
    </w:p>
    <w:p w14:paraId="6C7153EB" w14:textId="571B3D81" w:rsidR="00453FED" w:rsidRPr="007F4D76" w:rsidRDefault="00CE2C5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bookmark102"/>
      <w:bookmarkEnd w:id="5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разрабатывает и представляет директору школы на утверждение приказы, распоряжения и указания, обязательные для исполнения всеми воспитанниками ВПК, а также организует проверку их исполнения;</w:t>
      </w:r>
    </w:p>
    <w:p w14:paraId="52AD5522" w14:textId="3F0A3238" w:rsidR="00453FED" w:rsidRPr="007F4D76" w:rsidRDefault="00CE2C5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bookmark103"/>
      <w:bookmarkEnd w:id="58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иные полномочия в соответствии с действующим законодательством Российской Федерации и Уставом школы.</w:t>
      </w:r>
    </w:p>
    <w:p w14:paraId="5EA7CF71" w14:textId="464B0814" w:rsidR="00453FED" w:rsidRPr="007F4D76" w:rsidRDefault="00CE2C5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bookmark104"/>
      <w:bookmarkEnd w:id="5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4629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64E2C">
        <w:rPr>
          <w:rFonts w:ascii="Times New Roman" w:hAnsi="Times New Roman" w:cs="Times New Roman"/>
          <w:color w:val="000000" w:themeColor="text1"/>
          <w:sz w:val="28"/>
          <w:szCs w:val="28"/>
        </w:rPr>
        <w:t>.6.</w:t>
      </w:r>
      <w:r w:rsidR="00A64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Для организации качественной системы управления ВПК из числа учащихся назначается командир клуба (команды) и его заместитель.</w:t>
      </w:r>
    </w:p>
    <w:p w14:paraId="66CE16F0" w14:textId="4781C30D" w:rsidR="00453FED" w:rsidRPr="007F4D76" w:rsidRDefault="00CE2C5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bookmark105"/>
      <w:bookmarkEnd w:id="6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4629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64E2C">
        <w:rPr>
          <w:rFonts w:ascii="Times New Roman" w:hAnsi="Times New Roman" w:cs="Times New Roman"/>
          <w:color w:val="000000" w:themeColor="text1"/>
          <w:sz w:val="28"/>
          <w:szCs w:val="28"/>
        </w:rPr>
        <w:t>.7.</w:t>
      </w:r>
      <w:r w:rsidR="00A64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Для координации деятельности ВПК может создаваться попечительский совет ВПК, включающий в себя родителей воспитанников, руководителей ВПК, представителей органов исполнительной власти, местного самоуправления, организации - учредителя, а также других юридических и физических лиц, способствующих развитию гражданственности и патриотизма молодежи.</w:t>
      </w:r>
    </w:p>
    <w:p w14:paraId="462E7E9A" w14:textId="77777777" w:rsidR="00CE2C50" w:rsidRDefault="00CE2C5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bookmark106"/>
      <w:bookmarkStart w:id="62" w:name="bookmark107"/>
      <w:bookmarkStart w:id="63" w:name="bookmark108"/>
    </w:p>
    <w:p w14:paraId="0B52DCD1" w14:textId="6B8757E5" w:rsidR="00453FED" w:rsidRPr="00CE2C50" w:rsidRDefault="00B46298" w:rsidP="00764E2C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764E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A644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64E2C" w:rsidRPr="00CE2C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Документы клуба</w:t>
      </w:r>
      <w:bookmarkEnd w:id="61"/>
      <w:bookmarkEnd w:id="62"/>
      <w:bookmarkEnd w:id="63"/>
    </w:p>
    <w:p w14:paraId="04EDF96C" w14:textId="5824B71E" w:rsidR="00453FED" w:rsidRPr="007F4D76" w:rsidRDefault="00CE2C50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4629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64E2C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A64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Школьный военно-патриотический клуб имеет календарный план военно- патриотических, спортивно-массовых мероприятий. Кроме того, в документации руководителя клубом должны быть:</w:t>
      </w:r>
    </w:p>
    <w:p w14:paraId="38866041" w14:textId="327B4CBA" w:rsidR="00453FED" w:rsidRPr="007F4D76" w:rsidRDefault="00CA2D51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bookmark109"/>
      <w:bookmarkEnd w:id="6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программа;</w:t>
      </w:r>
    </w:p>
    <w:p w14:paraId="1627640C" w14:textId="6173B863" w:rsidR="00453FED" w:rsidRPr="007F4D76" w:rsidRDefault="00CA2D51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bookmark110"/>
      <w:bookmarkEnd w:id="6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анализ работы клуба за год;</w:t>
      </w:r>
    </w:p>
    <w:p w14:paraId="0035F050" w14:textId="4A8BBFA5" w:rsidR="00453FED" w:rsidRPr="007F4D76" w:rsidRDefault="00CA2D51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bookmark111"/>
      <w:bookmarkEnd w:id="66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 проводимых клубом соревнованиях и их протоколы.</w:t>
      </w:r>
    </w:p>
    <w:p w14:paraId="3050D945" w14:textId="1391DB3C" w:rsidR="00453FED" w:rsidRPr="007F4D76" w:rsidRDefault="00BB1DE8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4629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64E2C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A64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школьного военно-патриотического клуба исходит из интересов учащихся и включает в себя различные направления военной, исторической, спортивной и физкультурно-оздоровительной работы.</w:t>
      </w:r>
    </w:p>
    <w:p w14:paraId="28AC0C5A" w14:textId="5D943E66" w:rsidR="00453FED" w:rsidRPr="007F4D76" w:rsidRDefault="00BB1DE8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4629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64E2C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A64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открытии школьного военно-патриотического клуба принимает педагогический совет школы. Для открытия клуба необходимо выполнение следующих условий:</w:t>
      </w:r>
    </w:p>
    <w:p w14:paraId="6B62AA37" w14:textId="5EBD3B21" w:rsidR="00453FED" w:rsidRPr="007F4D76" w:rsidRDefault="00BB1DE8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bookmark112"/>
      <w:bookmarkEnd w:id="6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наличие спортивной материально-технической базы (спортивного зала, спортивных площадок)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328F1CC" w14:textId="4E069336" w:rsidR="00453FED" w:rsidRPr="007F4D76" w:rsidRDefault="00BB1DE8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bookmark113"/>
      <w:bookmarkEnd w:id="68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активное участие в мероприятиях военно-патриотического направления, в спортивно-массовых мероприятиях.</w:t>
      </w:r>
    </w:p>
    <w:p w14:paraId="5578548C" w14:textId="1B2AB256" w:rsidR="00764E2C" w:rsidRDefault="00BB1DE8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4629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64E2C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A64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4D76">
        <w:rPr>
          <w:rFonts w:ascii="Times New Roman" w:hAnsi="Times New Roman" w:cs="Times New Roman"/>
          <w:color w:val="000000" w:themeColor="text1"/>
          <w:sz w:val="28"/>
          <w:szCs w:val="28"/>
        </w:rPr>
        <w:t>Для открытия клуба издается приказ директора школы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F900E0" w14:textId="50085A91" w:rsidR="001419B8" w:rsidRPr="007F4D76" w:rsidRDefault="00764E2C" w:rsidP="007F4D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46298">
        <w:rPr>
          <w:rFonts w:ascii="Times New Roman" w:hAnsi="Times New Roman" w:cs="Times New Roman"/>
          <w:spacing w:val="9"/>
          <w:sz w:val="28"/>
          <w:szCs w:val="28"/>
        </w:rPr>
        <w:t>8</w:t>
      </w:r>
      <w:r w:rsidRPr="00764E2C">
        <w:rPr>
          <w:rFonts w:ascii="Times New Roman" w:hAnsi="Times New Roman" w:cs="Times New Roman"/>
          <w:spacing w:val="9"/>
          <w:sz w:val="28"/>
          <w:szCs w:val="28"/>
        </w:rPr>
        <w:t>.</w:t>
      </w:r>
      <w:r w:rsidR="00B46298">
        <w:rPr>
          <w:rFonts w:ascii="Times New Roman" w:hAnsi="Times New Roman" w:cs="Times New Roman"/>
          <w:spacing w:val="9"/>
          <w:sz w:val="28"/>
          <w:szCs w:val="28"/>
        </w:rPr>
        <w:t>5</w:t>
      </w:r>
      <w:r w:rsidRPr="00764E2C">
        <w:rPr>
          <w:rFonts w:ascii="Times New Roman" w:hAnsi="Times New Roman" w:cs="Times New Roman"/>
          <w:spacing w:val="9"/>
          <w:sz w:val="28"/>
          <w:szCs w:val="28"/>
        </w:rPr>
        <w:t>.</w:t>
      </w:r>
      <w:r w:rsidR="00A644E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64E2C">
        <w:rPr>
          <w:rFonts w:ascii="Times New Roman" w:hAnsi="Times New Roman" w:cs="Times New Roman"/>
          <w:sz w:val="28"/>
          <w:szCs w:val="28"/>
        </w:rPr>
        <w:t>С учетом специфики 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4E2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4E2C">
        <w:rPr>
          <w:rFonts w:ascii="Times New Roman" w:hAnsi="Times New Roman" w:cs="Times New Roman"/>
          <w:sz w:val="28"/>
          <w:szCs w:val="28"/>
        </w:rPr>
        <w:t xml:space="preserve"> руково</w:t>
      </w:r>
      <w:r w:rsidRPr="00764E2C">
        <w:rPr>
          <w:rFonts w:ascii="Times New Roman" w:hAnsi="Times New Roman" w:cs="Times New Roman"/>
          <w:sz w:val="28"/>
          <w:szCs w:val="28"/>
        </w:rPr>
        <w:softHyphen/>
        <w:t>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64E2C">
        <w:rPr>
          <w:rFonts w:ascii="Times New Roman" w:hAnsi="Times New Roman" w:cs="Times New Roman"/>
          <w:sz w:val="28"/>
          <w:szCs w:val="28"/>
        </w:rPr>
        <w:t xml:space="preserve"> ВПК мо</w:t>
      </w:r>
      <w:r w:rsidR="00051992">
        <w:rPr>
          <w:rFonts w:ascii="Times New Roman" w:hAnsi="Times New Roman" w:cs="Times New Roman"/>
          <w:sz w:val="28"/>
          <w:szCs w:val="28"/>
        </w:rPr>
        <w:t>жет</w:t>
      </w:r>
      <w:r w:rsidRPr="00764E2C">
        <w:rPr>
          <w:rFonts w:ascii="Times New Roman" w:hAnsi="Times New Roman" w:cs="Times New Roman"/>
          <w:sz w:val="28"/>
          <w:szCs w:val="28"/>
        </w:rPr>
        <w:t xml:space="preserve"> разрабатывать документы о деятельности клуб</w:t>
      </w:r>
      <w:r w:rsidR="00051992">
        <w:rPr>
          <w:rFonts w:ascii="Times New Roman" w:hAnsi="Times New Roman" w:cs="Times New Roman"/>
          <w:sz w:val="28"/>
          <w:szCs w:val="28"/>
        </w:rPr>
        <w:t>а</w:t>
      </w:r>
      <w:r w:rsidRPr="00764E2C">
        <w:rPr>
          <w:rFonts w:ascii="Times New Roman" w:hAnsi="Times New Roman" w:cs="Times New Roman"/>
          <w:sz w:val="28"/>
          <w:szCs w:val="28"/>
        </w:rPr>
        <w:t xml:space="preserve"> самостоятельно, основываясь на данном Положении и действую</w:t>
      </w:r>
      <w:r w:rsidRPr="00764E2C">
        <w:rPr>
          <w:rFonts w:ascii="Times New Roman" w:hAnsi="Times New Roman" w:cs="Times New Roman"/>
          <w:sz w:val="28"/>
          <w:szCs w:val="28"/>
        </w:rPr>
        <w:softHyphen/>
        <w:t>щем законодательстве.</w:t>
      </w:r>
    </w:p>
    <w:sectPr w:rsidR="001419B8" w:rsidRPr="007F4D76" w:rsidSect="00A92DF6">
      <w:pgSz w:w="11900" w:h="16840"/>
      <w:pgMar w:top="567" w:right="500" w:bottom="708" w:left="10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D90A2" w14:textId="77777777" w:rsidR="001C4313" w:rsidRDefault="001C4313">
      <w:r>
        <w:separator/>
      </w:r>
    </w:p>
  </w:endnote>
  <w:endnote w:type="continuationSeparator" w:id="0">
    <w:p w14:paraId="1D89CBE9" w14:textId="77777777" w:rsidR="001C4313" w:rsidRDefault="001C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0E78F" w14:textId="77777777" w:rsidR="001C4313" w:rsidRDefault="001C4313"/>
  </w:footnote>
  <w:footnote w:type="continuationSeparator" w:id="0">
    <w:p w14:paraId="0B872E83" w14:textId="77777777" w:rsidR="001C4313" w:rsidRDefault="001C43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E0B11"/>
    <w:multiLevelType w:val="singleLevel"/>
    <w:tmpl w:val="581CB6C4"/>
    <w:lvl w:ilvl="0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1FF2322"/>
    <w:multiLevelType w:val="singleLevel"/>
    <w:tmpl w:val="FEA479F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F506A4"/>
    <w:multiLevelType w:val="singleLevel"/>
    <w:tmpl w:val="BF00D89C"/>
    <w:lvl w:ilvl="0">
      <w:start w:val="4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39A0078"/>
    <w:multiLevelType w:val="multilevel"/>
    <w:tmpl w:val="3274D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353944"/>
    <w:multiLevelType w:val="multilevel"/>
    <w:tmpl w:val="616A8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A70A05"/>
    <w:multiLevelType w:val="multilevel"/>
    <w:tmpl w:val="412452E8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EC3379"/>
    <w:multiLevelType w:val="multilevel"/>
    <w:tmpl w:val="D41AA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365A4E"/>
    <w:multiLevelType w:val="singleLevel"/>
    <w:tmpl w:val="B7D6FD4A"/>
    <w:lvl w:ilvl="0">
      <w:start w:val="1"/>
      <w:numFmt w:val="decimal"/>
      <w:lvlText w:val="1.%1."/>
      <w:legacy w:legacy="1" w:legacySpace="0" w:legacyIndent="352"/>
      <w:lvlJc w:val="left"/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70AC4B25"/>
    <w:multiLevelType w:val="multilevel"/>
    <w:tmpl w:val="0A76A9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6235858">
    <w:abstractNumId w:val="3"/>
  </w:num>
  <w:num w:numId="2" w16cid:durableId="1625384665">
    <w:abstractNumId w:val="6"/>
  </w:num>
  <w:num w:numId="3" w16cid:durableId="944313331">
    <w:abstractNumId w:val="4"/>
  </w:num>
  <w:num w:numId="4" w16cid:durableId="581987961">
    <w:abstractNumId w:val="5"/>
  </w:num>
  <w:num w:numId="5" w16cid:durableId="816459632">
    <w:abstractNumId w:val="8"/>
  </w:num>
  <w:num w:numId="6" w16cid:durableId="2090886068">
    <w:abstractNumId w:val="0"/>
  </w:num>
  <w:num w:numId="7" w16cid:durableId="935097588">
    <w:abstractNumId w:val="2"/>
  </w:num>
  <w:num w:numId="8" w16cid:durableId="10112116">
    <w:abstractNumId w:val="2"/>
    <w:lvlOverride w:ilvl="0">
      <w:lvl w:ilvl="0">
        <w:start w:val="4"/>
        <w:numFmt w:val="decimal"/>
        <w:lvlText w:val="2.%1."/>
        <w:legacy w:legacy="1" w:legacySpace="0" w:legacyIndent="359"/>
        <w:lvlJc w:val="left"/>
        <w:rPr>
          <w:rFonts w:ascii="Times New Roman" w:hAnsi="Times New Roman" w:cs="Times New Roman" w:hint="default"/>
        </w:rPr>
      </w:lvl>
    </w:lvlOverride>
  </w:num>
  <w:num w:numId="9" w16cid:durableId="969938202">
    <w:abstractNumId w:val="1"/>
  </w:num>
  <w:num w:numId="10" w16cid:durableId="746415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ED"/>
    <w:rsid w:val="00003FA2"/>
    <w:rsid w:val="0005156D"/>
    <w:rsid w:val="00051992"/>
    <w:rsid w:val="001233D6"/>
    <w:rsid w:val="001235CA"/>
    <w:rsid w:val="001419B8"/>
    <w:rsid w:val="00142C34"/>
    <w:rsid w:val="00176A01"/>
    <w:rsid w:val="001C4313"/>
    <w:rsid w:val="001F2941"/>
    <w:rsid w:val="0023791A"/>
    <w:rsid w:val="0033462F"/>
    <w:rsid w:val="003A25DD"/>
    <w:rsid w:val="003B2A85"/>
    <w:rsid w:val="003B36EE"/>
    <w:rsid w:val="003D6431"/>
    <w:rsid w:val="00453FED"/>
    <w:rsid w:val="00455EFC"/>
    <w:rsid w:val="00472B41"/>
    <w:rsid w:val="00524779"/>
    <w:rsid w:val="006D2A8D"/>
    <w:rsid w:val="00764E2C"/>
    <w:rsid w:val="007924C6"/>
    <w:rsid w:val="007B113A"/>
    <w:rsid w:val="007F4D76"/>
    <w:rsid w:val="008B3861"/>
    <w:rsid w:val="00976987"/>
    <w:rsid w:val="009841DF"/>
    <w:rsid w:val="00A257A2"/>
    <w:rsid w:val="00A644E1"/>
    <w:rsid w:val="00A81754"/>
    <w:rsid w:val="00A92DF6"/>
    <w:rsid w:val="00A9796A"/>
    <w:rsid w:val="00B46298"/>
    <w:rsid w:val="00BB1DE8"/>
    <w:rsid w:val="00C05352"/>
    <w:rsid w:val="00C50DAD"/>
    <w:rsid w:val="00C55CAE"/>
    <w:rsid w:val="00CA2D51"/>
    <w:rsid w:val="00CE2C50"/>
    <w:rsid w:val="00E059A0"/>
    <w:rsid w:val="00E13EF6"/>
    <w:rsid w:val="00EF4492"/>
    <w:rsid w:val="00F36837"/>
    <w:rsid w:val="00F55B2F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722C"/>
  <w15:docId w15:val="{CD3073FB-8886-4A6A-897A-143E3B03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/>
      <w:iCs/>
      <w:smallCaps w:val="0"/>
      <w:strike w:val="0"/>
      <w:color w:val="EBEBEB"/>
      <w:sz w:val="48"/>
      <w:szCs w:val="4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color w:val="EBEBEB"/>
      <w:sz w:val="20"/>
      <w:szCs w:val="20"/>
    </w:rPr>
  </w:style>
  <w:style w:type="paragraph" w:customStyle="1" w:styleId="22">
    <w:name w:val="Заголовок №2"/>
    <w:basedOn w:val="a"/>
    <w:link w:val="21"/>
    <w:pPr>
      <w:ind w:firstLine="580"/>
      <w:outlineLvl w:val="1"/>
    </w:pPr>
    <w:rPr>
      <w:rFonts w:ascii="Times New Roman" w:eastAsia="Times New Roman" w:hAnsi="Times New Roman" w:cs="Times New Roman"/>
      <w:b/>
      <w:bCs/>
      <w:color w:val="EBEBEB"/>
      <w:sz w:val="28"/>
      <w:szCs w:val="28"/>
    </w:rPr>
  </w:style>
  <w:style w:type="paragraph" w:customStyle="1" w:styleId="1">
    <w:name w:val="Основной текст1"/>
    <w:basedOn w:val="a"/>
    <w:link w:val="a3"/>
    <w:uiPriority w:val="99"/>
    <w:pPr>
      <w:ind w:firstLine="400"/>
    </w:pPr>
    <w:rPr>
      <w:rFonts w:ascii="Times New Roman" w:eastAsia="Times New Roman" w:hAnsi="Times New Roman" w:cs="Times New Roman"/>
      <w:color w:val="EBEBEB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color w:val="FFFFFF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21" w:lineRule="auto"/>
      <w:ind w:right="2140"/>
      <w:jc w:val="right"/>
      <w:outlineLvl w:val="0"/>
    </w:pPr>
    <w:rPr>
      <w:rFonts w:ascii="Arial" w:eastAsia="Arial" w:hAnsi="Arial" w:cs="Arial"/>
      <w:i/>
      <w:iCs/>
      <w:color w:val="EBEBEB"/>
      <w:sz w:val="48"/>
      <w:szCs w:val="48"/>
    </w:rPr>
  </w:style>
  <w:style w:type="paragraph" w:styleId="a6">
    <w:name w:val="No Spacing"/>
    <w:uiPriority w:val="1"/>
    <w:qFormat/>
    <w:rsid w:val="007F4D76"/>
    <w:rPr>
      <w:color w:val="000000"/>
    </w:rPr>
  </w:style>
  <w:style w:type="table" w:styleId="a7">
    <w:name w:val="Table Grid"/>
    <w:basedOn w:val="a1"/>
    <w:uiPriority w:val="39"/>
    <w:rsid w:val="007F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4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2EC5E-8357-4350-9F05-73EA0315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Арсен Асланов</cp:lastModifiedBy>
  <cp:revision>25</cp:revision>
  <dcterms:created xsi:type="dcterms:W3CDTF">2024-09-25T18:54:00Z</dcterms:created>
  <dcterms:modified xsi:type="dcterms:W3CDTF">2024-10-22T18:07:00Z</dcterms:modified>
</cp:coreProperties>
</file>